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93BEA" w14:textId="696265AE" w:rsidR="00D07BC1" w:rsidRPr="001C1AF9" w:rsidRDefault="004B1418" w:rsidP="004B1418">
      <w:pPr>
        <w:jc w:val="center"/>
        <w:rPr>
          <w:rFonts w:ascii="Arial" w:hAnsi="Arial" w:cs="Arial"/>
          <w:b/>
          <w:sz w:val="32"/>
          <w:szCs w:val="32"/>
        </w:rPr>
      </w:pPr>
      <w:r w:rsidRPr="001C1AF9">
        <w:rPr>
          <w:rFonts w:ascii="Arial" w:hAnsi="Arial" w:cs="Arial"/>
          <w:b/>
          <w:sz w:val="32"/>
          <w:szCs w:val="32"/>
        </w:rPr>
        <w:t xml:space="preserve">DANH MỤC LUẬN VĂN </w:t>
      </w:r>
      <w:r w:rsidR="009854C4">
        <w:rPr>
          <w:rFonts w:ascii="Arial" w:hAnsi="Arial" w:cs="Arial"/>
          <w:b/>
          <w:sz w:val="32"/>
          <w:szCs w:val="32"/>
        </w:rPr>
        <w:t xml:space="preserve">CHUYÊN KHOA </w:t>
      </w:r>
      <w:r w:rsidR="005A2548">
        <w:rPr>
          <w:rFonts w:ascii="Arial" w:hAnsi="Arial" w:cs="Arial"/>
          <w:b/>
          <w:sz w:val="32"/>
          <w:szCs w:val="32"/>
        </w:rPr>
        <w:t>II</w:t>
      </w:r>
      <w:r w:rsidRPr="001C1AF9">
        <w:rPr>
          <w:rFonts w:ascii="Arial" w:hAnsi="Arial" w:cs="Arial"/>
          <w:b/>
          <w:sz w:val="32"/>
          <w:szCs w:val="32"/>
        </w:rPr>
        <w:t xml:space="preserve"> NĂM 201</w:t>
      </w:r>
      <w:r w:rsidR="00F569F6">
        <w:rPr>
          <w:rFonts w:ascii="Arial" w:hAnsi="Arial" w:cs="Arial"/>
          <w:b/>
          <w:sz w:val="32"/>
          <w:szCs w:val="32"/>
        </w:rPr>
        <w:t>8</w:t>
      </w:r>
      <w:r w:rsidRPr="001C1AF9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14940" w:type="dxa"/>
        <w:tblInd w:w="-1152" w:type="dxa"/>
        <w:tblLook w:val="04A0" w:firstRow="1" w:lastRow="0" w:firstColumn="1" w:lastColumn="0" w:noHBand="0" w:noVBand="1"/>
      </w:tblPr>
      <w:tblGrid>
        <w:gridCol w:w="720"/>
        <w:gridCol w:w="7020"/>
        <w:gridCol w:w="3600"/>
        <w:gridCol w:w="3600"/>
      </w:tblGrid>
      <w:tr w:rsidR="004B1418" w:rsidRPr="005A2548" w14:paraId="5E92A1AD" w14:textId="77777777" w:rsidTr="00B74B28">
        <w:trPr>
          <w:tblHeader/>
        </w:trPr>
        <w:tc>
          <w:tcPr>
            <w:tcW w:w="720" w:type="dxa"/>
            <w:vAlign w:val="center"/>
          </w:tcPr>
          <w:p w14:paraId="0B5C4D0A" w14:textId="77777777" w:rsidR="004B1418" w:rsidRPr="005A2548" w:rsidRDefault="004B1418" w:rsidP="00B74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A2548">
              <w:rPr>
                <w:rFonts w:ascii="Arial" w:hAnsi="Arial" w:cs="Arial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7020" w:type="dxa"/>
            <w:vAlign w:val="center"/>
          </w:tcPr>
          <w:p w14:paraId="6F04219E" w14:textId="77777777" w:rsidR="004B1418" w:rsidRPr="005A2548" w:rsidRDefault="004B1418" w:rsidP="004B1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A2548">
              <w:rPr>
                <w:rFonts w:ascii="Arial" w:hAnsi="Arial" w:cs="Arial"/>
                <w:b/>
                <w:sz w:val="24"/>
                <w:szCs w:val="24"/>
              </w:rPr>
              <w:t>Tên</w:t>
            </w:r>
            <w:proofErr w:type="spellEnd"/>
            <w:r w:rsidRPr="005A25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b/>
                <w:sz w:val="24"/>
                <w:szCs w:val="24"/>
              </w:rPr>
              <w:t>đề</w:t>
            </w:r>
            <w:proofErr w:type="spellEnd"/>
            <w:r w:rsidRPr="005A25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b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3600" w:type="dxa"/>
            <w:vAlign w:val="center"/>
          </w:tcPr>
          <w:p w14:paraId="0C8A91F4" w14:textId="77777777" w:rsidR="004B1418" w:rsidRPr="005A2548" w:rsidRDefault="004B1418" w:rsidP="004B1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A2548">
              <w:rPr>
                <w:rFonts w:ascii="Arial" w:hAnsi="Arial" w:cs="Arial"/>
                <w:b/>
                <w:sz w:val="24"/>
                <w:szCs w:val="24"/>
              </w:rPr>
              <w:t>Người</w:t>
            </w:r>
            <w:proofErr w:type="spellEnd"/>
            <w:r w:rsidRPr="005A25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b/>
                <w:sz w:val="24"/>
                <w:szCs w:val="24"/>
              </w:rPr>
              <w:t>thực</w:t>
            </w:r>
            <w:proofErr w:type="spellEnd"/>
            <w:r w:rsidRPr="005A25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b/>
                <w:sz w:val="24"/>
                <w:szCs w:val="24"/>
              </w:rPr>
              <w:t>hiện</w:t>
            </w:r>
            <w:proofErr w:type="spellEnd"/>
            <w:r w:rsidR="00B74B28" w:rsidRPr="005A2548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14:paraId="3B0DF251" w14:textId="77777777" w:rsidR="004B1418" w:rsidRPr="005A2548" w:rsidRDefault="004B1418" w:rsidP="004B1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548">
              <w:rPr>
                <w:rFonts w:ascii="Arial" w:hAnsi="Arial" w:cs="Arial"/>
                <w:b/>
                <w:sz w:val="24"/>
                <w:szCs w:val="24"/>
              </w:rPr>
              <w:t xml:space="preserve">GV </w:t>
            </w:r>
            <w:proofErr w:type="spellStart"/>
            <w:r w:rsidRPr="005A2548">
              <w:rPr>
                <w:rFonts w:ascii="Arial" w:hAnsi="Arial" w:cs="Arial"/>
                <w:b/>
                <w:sz w:val="24"/>
                <w:szCs w:val="24"/>
              </w:rPr>
              <w:t>hướng</w:t>
            </w:r>
            <w:proofErr w:type="spellEnd"/>
            <w:r w:rsidRPr="005A25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b/>
                <w:sz w:val="24"/>
                <w:szCs w:val="24"/>
              </w:rPr>
              <w:t>dẫn</w:t>
            </w:r>
            <w:proofErr w:type="spellEnd"/>
          </w:p>
        </w:tc>
        <w:tc>
          <w:tcPr>
            <w:tcW w:w="3600" w:type="dxa"/>
            <w:vAlign w:val="center"/>
          </w:tcPr>
          <w:p w14:paraId="2115DB81" w14:textId="77777777" w:rsidR="004B1418" w:rsidRPr="005A2548" w:rsidRDefault="004B1418" w:rsidP="004B1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A2548">
              <w:rPr>
                <w:rFonts w:ascii="Arial" w:hAnsi="Arial" w:cs="Arial"/>
                <w:b/>
                <w:sz w:val="24"/>
                <w:szCs w:val="24"/>
              </w:rPr>
              <w:t>Mã</w:t>
            </w:r>
            <w:proofErr w:type="spellEnd"/>
            <w:r w:rsidRPr="005A25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b/>
                <w:sz w:val="24"/>
                <w:szCs w:val="24"/>
              </w:rPr>
              <w:t>luận</w:t>
            </w:r>
            <w:proofErr w:type="spellEnd"/>
            <w:r w:rsidRPr="005A25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b/>
                <w:sz w:val="24"/>
                <w:szCs w:val="24"/>
              </w:rPr>
              <w:t>văn</w:t>
            </w:r>
            <w:proofErr w:type="spellEnd"/>
          </w:p>
        </w:tc>
      </w:tr>
      <w:tr w:rsidR="005A2548" w:rsidRPr="005A2548" w14:paraId="507D150E" w14:textId="77777777" w:rsidTr="00B74B28">
        <w:tc>
          <w:tcPr>
            <w:tcW w:w="720" w:type="dxa"/>
            <w:vAlign w:val="center"/>
          </w:tcPr>
          <w:p w14:paraId="3A51646E" w14:textId="77777777" w:rsidR="005A2548" w:rsidRPr="005A2548" w:rsidRDefault="005A2548" w:rsidP="005A2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5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20" w:type="dxa"/>
            <w:vAlign w:val="center"/>
          </w:tcPr>
          <w:p w14:paraId="5F86B018" w14:textId="5A91D7BD" w:rsidR="005A2548" w:rsidRPr="005A2548" w:rsidRDefault="005A2548" w:rsidP="005A25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Phân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tích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chi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phí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thỏa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dụng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của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erythropoetin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alfa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trong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biến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chứng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thiếu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máu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của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người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thận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mạn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đa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Kiên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Giang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năm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3600" w:type="dxa"/>
            <w:vAlign w:val="center"/>
          </w:tcPr>
          <w:p w14:paraId="4D1E6448" w14:textId="285A4B54" w:rsidR="005A2548" w:rsidRPr="005A2548" w:rsidRDefault="005A2548" w:rsidP="005A25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Đinh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Thành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Trung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; GS.TS. Lê Quan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Nghiệm</w:t>
            </w:r>
            <w:proofErr w:type="spellEnd"/>
          </w:p>
        </w:tc>
        <w:tc>
          <w:tcPr>
            <w:tcW w:w="3600" w:type="dxa"/>
            <w:vAlign w:val="center"/>
          </w:tcPr>
          <w:p w14:paraId="0D7805A4" w14:textId="2D0990E0" w:rsidR="005A2548" w:rsidRPr="005A2548" w:rsidRDefault="005A2548" w:rsidP="005A254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2548">
              <w:rPr>
                <w:rFonts w:ascii="Arial" w:hAnsi="Arial" w:cs="Arial"/>
                <w:color w:val="000000"/>
              </w:rPr>
              <w:t>QV 737 ĐIN 2018 5-000049 CK2</w:t>
            </w:r>
          </w:p>
        </w:tc>
      </w:tr>
      <w:tr w:rsidR="005A2548" w:rsidRPr="005A2548" w14:paraId="179DBB96" w14:textId="77777777" w:rsidTr="00B74B28">
        <w:tc>
          <w:tcPr>
            <w:tcW w:w="720" w:type="dxa"/>
            <w:vAlign w:val="center"/>
          </w:tcPr>
          <w:p w14:paraId="699DA7EE" w14:textId="77777777" w:rsidR="005A2548" w:rsidRPr="005A2548" w:rsidRDefault="005A2548" w:rsidP="005A2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5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20" w:type="dxa"/>
            <w:vAlign w:val="center"/>
          </w:tcPr>
          <w:p w14:paraId="60403A3D" w14:textId="4A9CBFD9" w:rsidR="005A2548" w:rsidRPr="005A2548" w:rsidRDefault="005A2548" w:rsidP="005A25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Pha6ntich1 chi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phí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hiệu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quả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của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yếu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tố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VIII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cô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đặc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so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với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kết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tủa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lạnh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trong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hemophilia A</w:t>
            </w:r>
          </w:p>
        </w:tc>
        <w:tc>
          <w:tcPr>
            <w:tcW w:w="3600" w:type="dxa"/>
            <w:vAlign w:val="center"/>
          </w:tcPr>
          <w:p w14:paraId="1B071BC4" w14:textId="2B08A8B0" w:rsidR="005A2548" w:rsidRPr="005A2548" w:rsidRDefault="005A2548" w:rsidP="005A25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Trương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Anh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Thư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; TS.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Thu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Thủy</w:t>
            </w:r>
            <w:proofErr w:type="spellEnd"/>
          </w:p>
        </w:tc>
        <w:tc>
          <w:tcPr>
            <w:tcW w:w="3600" w:type="dxa"/>
            <w:vAlign w:val="center"/>
          </w:tcPr>
          <w:p w14:paraId="565F0DB5" w14:textId="385B9909" w:rsidR="005A2548" w:rsidRPr="005A2548" w:rsidRDefault="005A2548" w:rsidP="005A2548">
            <w:pPr>
              <w:rPr>
                <w:rFonts w:ascii="Arial" w:hAnsi="Arial" w:cs="Arial"/>
              </w:rPr>
            </w:pPr>
            <w:r w:rsidRPr="005A2548">
              <w:rPr>
                <w:rFonts w:ascii="Arial" w:hAnsi="Arial" w:cs="Arial"/>
                <w:color w:val="000000"/>
              </w:rPr>
              <w:t>QV 737 TRU 2018 5-000050 CK2</w:t>
            </w:r>
          </w:p>
        </w:tc>
      </w:tr>
      <w:tr w:rsidR="005A2548" w:rsidRPr="005A2548" w14:paraId="36070BA0" w14:textId="77777777" w:rsidTr="00B74B28">
        <w:tc>
          <w:tcPr>
            <w:tcW w:w="720" w:type="dxa"/>
            <w:vAlign w:val="center"/>
          </w:tcPr>
          <w:p w14:paraId="19323360" w14:textId="77777777" w:rsidR="005A2548" w:rsidRPr="005A2548" w:rsidRDefault="005A2548" w:rsidP="005A2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5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20" w:type="dxa"/>
            <w:vAlign w:val="center"/>
          </w:tcPr>
          <w:p w14:paraId="35E9A119" w14:textId="05AD9508" w:rsidR="005A2548" w:rsidRPr="005A2548" w:rsidRDefault="005A2548" w:rsidP="005A25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Phân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tích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chi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phí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đái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tháo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đường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type 2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đa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Vạn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Hạnh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giai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đoạn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2013 - 2017</w:t>
            </w:r>
          </w:p>
        </w:tc>
        <w:tc>
          <w:tcPr>
            <w:tcW w:w="3600" w:type="dxa"/>
            <w:vAlign w:val="center"/>
          </w:tcPr>
          <w:p w14:paraId="5ED610E6" w14:textId="063C333F" w:rsidR="005A2548" w:rsidRPr="005A2548" w:rsidRDefault="005A2548" w:rsidP="005A25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Kim Loan; GS.TS. Lê Quan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Nghiệm</w:t>
            </w:r>
            <w:proofErr w:type="spellEnd"/>
          </w:p>
        </w:tc>
        <w:tc>
          <w:tcPr>
            <w:tcW w:w="3600" w:type="dxa"/>
            <w:vAlign w:val="center"/>
          </w:tcPr>
          <w:p w14:paraId="77377C7C" w14:textId="77777777" w:rsidR="005A2548" w:rsidRDefault="005A2548" w:rsidP="005A2548">
            <w:pPr>
              <w:rPr>
                <w:rFonts w:ascii="Arial" w:hAnsi="Arial" w:cs="Arial"/>
                <w:color w:val="000000"/>
              </w:rPr>
            </w:pPr>
            <w:r w:rsidRPr="005A2548">
              <w:rPr>
                <w:rFonts w:ascii="Arial" w:hAnsi="Arial" w:cs="Arial"/>
                <w:color w:val="000000"/>
              </w:rPr>
              <w:t xml:space="preserve">QV 737 + WK 810 NGU 2018 </w:t>
            </w:r>
          </w:p>
          <w:p w14:paraId="74C1487E" w14:textId="0F9F8ED7" w:rsidR="005A2548" w:rsidRPr="005A2548" w:rsidRDefault="005A2548" w:rsidP="005A2548">
            <w:pPr>
              <w:rPr>
                <w:rFonts w:ascii="Arial" w:hAnsi="Arial" w:cs="Arial"/>
              </w:rPr>
            </w:pPr>
            <w:r w:rsidRPr="005A2548">
              <w:rPr>
                <w:rFonts w:ascii="Arial" w:hAnsi="Arial" w:cs="Arial"/>
                <w:color w:val="000000"/>
              </w:rPr>
              <w:t>5-000051 CK2</w:t>
            </w:r>
          </w:p>
        </w:tc>
      </w:tr>
      <w:tr w:rsidR="005A2548" w:rsidRPr="005A2548" w14:paraId="6DAEE7F6" w14:textId="77777777" w:rsidTr="00B74B28">
        <w:tc>
          <w:tcPr>
            <w:tcW w:w="720" w:type="dxa"/>
            <w:vAlign w:val="center"/>
          </w:tcPr>
          <w:p w14:paraId="4755CAB9" w14:textId="77777777" w:rsidR="005A2548" w:rsidRPr="005A2548" w:rsidRDefault="005A2548" w:rsidP="005A2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5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20" w:type="dxa"/>
            <w:vAlign w:val="center"/>
          </w:tcPr>
          <w:p w14:paraId="414EEDA1" w14:textId="45EA9408" w:rsidR="005A2548" w:rsidRPr="005A2548" w:rsidRDefault="005A2548" w:rsidP="005A25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tình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hình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cung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ứng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kiện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đảm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bảo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chất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lượng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đối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với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dược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liệu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vị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cổ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truyền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dược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học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dân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tộc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phố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Hồ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Chí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giai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đoạn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2015 - 2018</w:t>
            </w:r>
          </w:p>
        </w:tc>
        <w:tc>
          <w:tcPr>
            <w:tcW w:w="3600" w:type="dxa"/>
            <w:vAlign w:val="center"/>
          </w:tcPr>
          <w:p w14:paraId="0BFF0BD7" w14:textId="4E869A0E" w:rsidR="005A2548" w:rsidRPr="005A2548" w:rsidRDefault="005A2548" w:rsidP="005A2548">
            <w:pPr>
              <w:rPr>
                <w:rFonts w:ascii="Arial" w:hAnsi="Arial" w:cs="Arial"/>
                <w:i/>
              </w:rPr>
            </w:pP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Trần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Thanh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Hương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Trần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Hùng</w:t>
            </w:r>
            <w:proofErr w:type="spellEnd"/>
          </w:p>
        </w:tc>
        <w:tc>
          <w:tcPr>
            <w:tcW w:w="3600" w:type="dxa"/>
            <w:vAlign w:val="center"/>
          </w:tcPr>
          <w:p w14:paraId="378B2B73" w14:textId="77777777" w:rsidR="005A2548" w:rsidRDefault="005A2548" w:rsidP="005A254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2548">
              <w:rPr>
                <w:rFonts w:ascii="Arial" w:hAnsi="Arial" w:cs="Arial"/>
                <w:color w:val="000000"/>
              </w:rPr>
              <w:t xml:space="preserve">QV 737 + 760 TRA 2018 </w:t>
            </w:r>
          </w:p>
          <w:p w14:paraId="0E8A60C4" w14:textId="26AF8B99" w:rsidR="005A2548" w:rsidRPr="005A2548" w:rsidRDefault="005A2548" w:rsidP="005A254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2548">
              <w:rPr>
                <w:rFonts w:ascii="Arial" w:hAnsi="Arial" w:cs="Arial"/>
                <w:color w:val="000000"/>
              </w:rPr>
              <w:t>5-000052 CK2</w:t>
            </w:r>
          </w:p>
        </w:tc>
      </w:tr>
      <w:tr w:rsidR="005A2548" w:rsidRPr="005A2548" w14:paraId="1501187E" w14:textId="77777777" w:rsidTr="00B74B28">
        <w:tc>
          <w:tcPr>
            <w:tcW w:w="720" w:type="dxa"/>
            <w:vAlign w:val="center"/>
          </w:tcPr>
          <w:p w14:paraId="6A05C160" w14:textId="77777777" w:rsidR="005A2548" w:rsidRPr="005A2548" w:rsidRDefault="005A2548" w:rsidP="005A2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5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20" w:type="dxa"/>
            <w:vAlign w:val="center"/>
          </w:tcPr>
          <w:p w14:paraId="79D86733" w14:textId="0801E418" w:rsidR="005A2548" w:rsidRPr="005A2548" w:rsidRDefault="005A2548" w:rsidP="005A25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Phân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tích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chi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phí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sỏi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thận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Bình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Dân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giai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đoạn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2014 - 2018</w:t>
            </w:r>
          </w:p>
        </w:tc>
        <w:tc>
          <w:tcPr>
            <w:tcW w:w="3600" w:type="dxa"/>
            <w:vAlign w:val="center"/>
          </w:tcPr>
          <w:p w14:paraId="7DFBFBDF" w14:textId="1CD0DE55" w:rsidR="005A2548" w:rsidRPr="005A2548" w:rsidRDefault="005A2548" w:rsidP="005A25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A2548">
              <w:rPr>
                <w:rFonts w:ascii="Arial" w:hAnsi="Arial" w:cs="Arial"/>
                <w:i/>
                <w:color w:val="000000"/>
              </w:rPr>
              <w:t xml:space="preserve">Lê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Quý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Thảo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Phạm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Đình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Luyến</w:t>
            </w:r>
            <w:proofErr w:type="spellEnd"/>
          </w:p>
        </w:tc>
        <w:tc>
          <w:tcPr>
            <w:tcW w:w="3600" w:type="dxa"/>
            <w:vAlign w:val="center"/>
          </w:tcPr>
          <w:p w14:paraId="46FA8D07" w14:textId="76607558" w:rsidR="005A2548" w:rsidRPr="005A2548" w:rsidRDefault="005A2548" w:rsidP="005A254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2548">
              <w:rPr>
                <w:rFonts w:ascii="Arial" w:hAnsi="Arial" w:cs="Arial"/>
                <w:color w:val="000000"/>
              </w:rPr>
              <w:t>QV 737 LET 2018 5-000053 CK2</w:t>
            </w:r>
          </w:p>
        </w:tc>
      </w:tr>
      <w:tr w:rsidR="005A2548" w:rsidRPr="005A2548" w14:paraId="4CE3AA9B" w14:textId="77777777" w:rsidTr="00B74B28">
        <w:tc>
          <w:tcPr>
            <w:tcW w:w="720" w:type="dxa"/>
            <w:vAlign w:val="center"/>
          </w:tcPr>
          <w:p w14:paraId="6615502B" w14:textId="77777777" w:rsidR="005A2548" w:rsidRPr="005A2548" w:rsidRDefault="005A2548" w:rsidP="005A2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5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20" w:type="dxa"/>
            <w:vAlign w:val="center"/>
          </w:tcPr>
          <w:p w14:paraId="5AB17CE0" w14:textId="25AAB4C1" w:rsidR="005A2548" w:rsidRPr="005A2548" w:rsidRDefault="005A2548" w:rsidP="005A25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Phân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tích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chi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phí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phổi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tắc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nghẽn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mạn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tính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đa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Đồng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Nai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giai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đoạn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2015 - 2018</w:t>
            </w:r>
          </w:p>
        </w:tc>
        <w:tc>
          <w:tcPr>
            <w:tcW w:w="3600" w:type="dxa"/>
            <w:vAlign w:val="center"/>
          </w:tcPr>
          <w:p w14:paraId="661095DC" w14:textId="13EE3527" w:rsidR="005A2548" w:rsidRPr="005A2548" w:rsidRDefault="005A2548" w:rsidP="005A25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Võ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Thanh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Thảo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Phạm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Đình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Luyến</w:t>
            </w:r>
            <w:proofErr w:type="spellEnd"/>
          </w:p>
        </w:tc>
        <w:tc>
          <w:tcPr>
            <w:tcW w:w="3600" w:type="dxa"/>
            <w:vAlign w:val="center"/>
          </w:tcPr>
          <w:p w14:paraId="544DEF56" w14:textId="471C1607" w:rsidR="005A2548" w:rsidRPr="005A2548" w:rsidRDefault="005A2548" w:rsidP="005A2548">
            <w:pPr>
              <w:rPr>
                <w:rFonts w:ascii="Arial" w:hAnsi="Arial" w:cs="Arial"/>
              </w:rPr>
            </w:pPr>
            <w:r w:rsidRPr="005A2548">
              <w:rPr>
                <w:rFonts w:ascii="Arial" w:hAnsi="Arial" w:cs="Arial"/>
                <w:color w:val="000000"/>
              </w:rPr>
              <w:t>QV 737 VOT 2018 5-000054 CK2</w:t>
            </w:r>
          </w:p>
        </w:tc>
      </w:tr>
      <w:tr w:rsidR="005A2548" w:rsidRPr="005A2548" w14:paraId="5CBAC0D8" w14:textId="77777777" w:rsidTr="00B74B28">
        <w:tc>
          <w:tcPr>
            <w:tcW w:w="720" w:type="dxa"/>
            <w:vAlign w:val="center"/>
          </w:tcPr>
          <w:p w14:paraId="5514D985" w14:textId="77777777" w:rsidR="005A2548" w:rsidRPr="005A2548" w:rsidRDefault="005A2548" w:rsidP="005A2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5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20" w:type="dxa"/>
            <w:vAlign w:val="center"/>
          </w:tcPr>
          <w:p w14:paraId="1BE99BA9" w14:textId="0D2F04E0" w:rsidR="005A2548" w:rsidRPr="005A2548" w:rsidRDefault="005A2548" w:rsidP="005A25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tình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hình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sử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dụng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Chợ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Rẫy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giai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đoạn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2015 - 2017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nghiên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cứu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xây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dựng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cơ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số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tồn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kho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giai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đoạn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2018 - 2019</w:t>
            </w:r>
          </w:p>
        </w:tc>
        <w:tc>
          <w:tcPr>
            <w:tcW w:w="3600" w:type="dxa"/>
            <w:vAlign w:val="center"/>
          </w:tcPr>
          <w:p w14:paraId="6C055BCA" w14:textId="3479DD94" w:rsidR="005A2548" w:rsidRPr="005A2548" w:rsidRDefault="005A2548" w:rsidP="005A25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Lương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Tuyết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Minh; PGS.TS.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Phạm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Đình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Luyến</w:t>
            </w:r>
            <w:proofErr w:type="spellEnd"/>
          </w:p>
        </w:tc>
        <w:tc>
          <w:tcPr>
            <w:tcW w:w="3600" w:type="dxa"/>
            <w:vAlign w:val="center"/>
          </w:tcPr>
          <w:p w14:paraId="55DEC164" w14:textId="77777777" w:rsidR="005A2548" w:rsidRDefault="005A2548" w:rsidP="005A2548">
            <w:pPr>
              <w:rPr>
                <w:rFonts w:ascii="Arial" w:hAnsi="Arial" w:cs="Arial"/>
                <w:color w:val="000000"/>
              </w:rPr>
            </w:pPr>
            <w:r w:rsidRPr="005A2548">
              <w:rPr>
                <w:rFonts w:ascii="Arial" w:hAnsi="Arial" w:cs="Arial"/>
                <w:color w:val="000000"/>
              </w:rPr>
              <w:t xml:space="preserve">QV 38 + 737 LUO 2018 </w:t>
            </w:r>
          </w:p>
          <w:p w14:paraId="0A864968" w14:textId="78E3CA8F" w:rsidR="005A2548" w:rsidRPr="005A2548" w:rsidRDefault="005A2548" w:rsidP="005A2548">
            <w:pPr>
              <w:rPr>
                <w:rFonts w:ascii="Arial" w:hAnsi="Arial" w:cs="Arial"/>
              </w:rPr>
            </w:pPr>
            <w:r w:rsidRPr="005A2548">
              <w:rPr>
                <w:rFonts w:ascii="Arial" w:hAnsi="Arial" w:cs="Arial"/>
                <w:color w:val="000000"/>
              </w:rPr>
              <w:t>5-000055 CK2</w:t>
            </w:r>
          </w:p>
        </w:tc>
      </w:tr>
      <w:tr w:rsidR="005A2548" w:rsidRPr="005A2548" w14:paraId="326E711E" w14:textId="77777777" w:rsidTr="00B74B28">
        <w:tc>
          <w:tcPr>
            <w:tcW w:w="720" w:type="dxa"/>
            <w:vAlign w:val="center"/>
          </w:tcPr>
          <w:p w14:paraId="038502CD" w14:textId="77777777" w:rsidR="005A2548" w:rsidRPr="005A2548" w:rsidRDefault="005A2548" w:rsidP="005A2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5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20" w:type="dxa"/>
            <w:vAlign w:val="center"/>
          </w:tcPr>
          <w:p w14:paraId="20C92E45" w14:textId="65A48CD9" w:rsidR="005A2548" w:rsidRPr="005A2548" w:rsidRDefault="005A2548" w:rsidP="005A25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Phân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tích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chi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phí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thận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mạn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đa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tỉnh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Kiên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3600" w:type="dxa"/>
            <w:vAlign w:val="center"/>
          </w:tcPr>
          <w:p w14:paraId="6100BE98" w14:textId="42364A63" w:rsidR="005A2548" w:rsidRPr="005A2548" w:rsidRDefault="005A2548" w:rsidP="005A25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Lưu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Hớn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Gia; PGS.TS. Lê Quan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Nghiệm</w:t>
            </w:r>
            <w:proofErr w:type="spellEnd"/>
          </w:p>
        </w:tc>
        <w:tc>
          <w:tcPr>
            <w:tcW w:w="3600" w:type="dxa"/>
            <w:vAlign w:val="center"/>
          </w:tcPr>
          <w:p w14:paraId="392097DB" w14:textId="6AA03306" w:rsidR="005A2548" w:rsidRPr="005A2548" w:rsidRDefault="005A2548" w:rsidP="005A254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2548">
              <w:rPr>
                <w:rFonts w:ascii="Arial" w:hAnsi="Arial" w:cs="Arial"/>
                <w:color w:val="000000"/>
              </w:rPr>
              <w:t>QV 737 LUU 2018 5-000056 CK2</w:t>
            </w:r>
          </w:p>
        </w:tc>
      </w:tr>
      <w:tr w:rsidR="005A2548" w:rsidRPr="005A2548" w14:paraId="75C9DC7D" w14:textId="77777777" w:rsidTr="00B74B28">
        <w:tc>
          <w:tcPr>
            <w:tcW w:w="720" w:type="dxa"/>
            <w:vAlign w:val="center"/>
          </w:tcPr>
          <w:p w14:paraId="51F66D74" w14:textId="77777777" w:rsidR="005A2548" w:rsidRPr="005A2548" w:rsidRDefault="005A2548" w:rsidP="005A2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54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20" w:type="dxa"/>
            <w:vAlign w:val="center"/>
          </w:tcPr>
          <w:p w14:paraId="75D1E802" w14:textId="7606946D" w:rsidR="005A2548" w:rsidRPr="005A2548" w:rsidRDefault="005A2548" w:rsidP="005A25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Phân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tích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gánh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nặng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kinh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tế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của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đột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quỵ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theo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điểm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người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chi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trả</w:t>
            </w:r>
            <w:proofErr w:type="spellEnd"/>
          </w:p>
        </w:tc>
        <w:tc>
          <w:tcPr>
            <w:tcW w:w="3600" w:type="dxa"/>
            <w:vAlign w:val="center"/>
          </w:tcPr>
          <w:p w14:paraId="10BE9203" w14:textId="37D086B7" w:rsidR="005A2548" w:rsidRPr="005A2548" w:rsidRDefault="005A2548" w:rsidP="005A25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Lương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Thu Lam; PGS.TS. Lê Quan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Nghiệm</w:t>
            </w:r>
            <w:proofErr w:type="spellEnd"/>
          </w:p>
        </w:tc>
        <w:tc>
          <w:tcPr>
            <w:tcW w:w="3600" w:type="dxa"/>
            <w:vAlign w:val="center"/>
          </w:tcPr>
          <w:p w14:paraId="58BBAB08" w14:textId="77777777" w:rsidR="005A2548" w:rsidRDefault="005A2548" w:rsidP="005A2548">
            <w:pPr>
              <w:rPr>
                <w:rFonts w:ascii="Arial" w:hAnsi="Arial" w:cs="Arial"/>
                <w:color w:val="000000"/>
              </w:rPr>
            </w:pPr>
            <w:r w:rsidRPr="005A2548">
              <w:rPr>
                <w:rFonts w:ascii="Arial" w:hAnsi="Arial" w:cs="Arial"/>
                <w:color w:val="000000"/>
              </w:rPr>
              <w:t xml:space="preserve">WL 356 + W 74 LUO 2018 </w:t>
            </w:r>
          </w:p>
          <w:p w14:paraId="26431002" w14:textId="710E9D76" w:rsidR="005A2548" w:rsidRPr="005A2548" w:rsidRDefault="005A2548" w:rsidP="005A2548">
            <w:pPr>
              <w:rPr>
                <w:rFonts w:ascii="Arial" w:hAnsi="Arial" w:cs="Arial"/>
              </w:rPr>
            </w:pPr>
            <w:r w:rsidRPr="005A2548">
              <w:rPr>
                <w:rFonts w:ascii="Arial" w:hAnsi="Arial" w:cs="Arial"/>
                <w:color w:val="000000"/>
              </w:rPr>
              <w:t>5-000057 CK2</w:t>
            </w:r>
          </w:p>
        </w:tc>
      </w:tr>
      <w:tr w:rsidR="005A2548" w:rsidRPr="005A2548" w14:paraId="4DDC04C3" w14:textId="77777777" w:rsidTr="00B74B28">
        <w:tc>
          <w:tcPr>
            <w:tcW w:w="720" w:type="dxa"/>
            <w:vAlign w:val="center"/>
          </w:tcPr>
          <w:p w14:paraId="5C1C975A" w14:textId="77777777" w:rsidR="005A2548" w:rsidRPr="005A2548" w:rsidRDefault="005A2548" w:rsidP="005A2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5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20" w:type="dxa"/>
            <w:vAlign w:val="center"/>
          </w:tcPr>
          <w:p w14:paraId="4FE73FEB" w14:textId="418F22D7" w:rsidR="005A2548" w:rsidRPr="005A2548" w:rsidRDefault="005A2548" w:rsidP="005A25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Phân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tích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chi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phí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hiệu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quả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của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vildagliptin so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với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gliclazide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trên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nền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metformin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trong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đái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tháo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đường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tuýp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theo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điểm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người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chi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trả</w:t>
            </w:r>
            <w:proofErr w:type="spellEnd"/>
          </w:p>
        </w:tc>
        <w:tc>
          <w:tcPr>
            <w:tcW w:w="3600" w:type="dxa"/>
            <w:vAlign w:val="center"/>
          </w:tcPr>
          <w:p w14:paraId="18F30173" w14:textId="55CCF0A6" w:rsidR="005A2548" w:rsidRPr="005A2548" w:rsidRDefault="005A2548" w:rsidP="005A2548">
            <w:pPr>
              <w:rPr>
                <w:rFonts w:ascii="Arial" w:hAnsi="Arial" w:cs="Arial"/>
                <w:i/>
              </w:rPr>
            </w:pP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Phạm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Thùy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Linh; TS.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</w:rPr>
              <w:t xml:space="preserve"> Thu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</w:rPr>
              <w:t>Thủy</w:t>
            </w:r>
            <w:proofErr w:type="spellEnd"/>
          </w:p>
        </w:tc>
        <w:tc>
          <w:tcPr>
            <w:tcW w:w="3600" w:type="dxa"/>
            <w:vAlign w:val="center"/>
          </w:tcPr>
          <w:p w14:paraId="53B243E7" w14:textId="77777777" w:rsidR="005A2548" w:rsidRDefault="005A2548" w:rsidP="005A2548">
            <w:pPr>
              <w:rPr>
                <w:rFonts w:ascii="Arial" w:hAnsi="Arial" w:cs="Arial"/>
                <w:color w:val="000000"/>
              </w:rPr>
            </w:pPr>
            <w:r w:rsidRPr="005A2548">
              <w:rPr>
                <w:rFonts w:ascii="Arial" w:hAnsi="Arial" w:cs="Arial"/>
                <w:color w:val="000000"/>
              </w:rPr>
              <w:t xml:space="preserve">QV 38 + 737 PHA 2018 </w:t>
            </w:r>
          </w:p>
          <w:p w14:paraId="27464544" w14:textId="329D32CA" w:rsidR="005A2548" w:rsidRPr="005A2548" w:rsidRDefault="005A2548" w:rsidP="005A2548">
            <w:pPr>
              <w:rPr>
                <w:rFonts w:ascii="Arial" w:hAnsi="Arial" w:cs="Arial"/>
              </w:rPr>
            </w:pPr>
            <w:r w:rsidRPr="005A2548">
              <w:rPr>
                <w:rFonts w:ascii="Arial" w:hAnsi="Arial" w:cs="Arial"/>
                <w:color w:val="000000"/>
              </w:rPr>
              <w:t>5-000058 CK2</w:t>
            </w:r>
          </w:p>
        </w:tc>
      </w:tr>
      <w:tr w:rsidR="005A2548" w:rsidRPr="005A2548" w14:paraId="0F60FC30" w14:textId="77777777" w:rsidTr="00B74B28">
        <w:tc>
          <w:tcPr>
            <w:tcW w:w="720" w:type="dxa"/>
            <w:vAlign w:val="center"/>
          </w:tcPr>
          <w:p w14:paraId="0CAF9C7D" w14:textId="77777777" w:rsidR="005A2548" w:rsidRPr="005A2548" w:rsidRDefault="005A2548" w:rsidP="005A2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5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20" w:type="dxa"/>
            <w:vAlign w:val="center"/>
          </w:tcPr>
          <w:p w14:paraId="48130D40" w14:textId="2F9A68B0" w:rsidR="005A2548" w:rsidRPr="005A2548" w:rsidRDefault="005A2548" w:rsidP="005A25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Ứng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dụng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phương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pháp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phân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tích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dữ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liệu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theo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thời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gian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trong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hoạt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động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dự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trù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mua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sắm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Nguyễn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Đình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Chiểu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tỉnh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Bến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Tre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giai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>đoạn</w:t>
            </w:r>
            <w:proofErr w:type="spellEnd"/>
            <w:r w:rsidRPr="005A2548">
              <w:rPr>
                <w:rFonts w:ascii="Arial" w:hAnsi="Arial" w:cs="Arial"/>
                <w:color w:val="000000"/>
                <w:sz w:val="24"/>
                <w:szCs w:val="24"/>
              </w:rPr>
              <w:t xml:space="preserve"> 2011 - 2019</w:t>
            </w:r>
          </w:p>
        </w:tc>
        <w:tc>
          <w:tcPr>
            <w:tcW w:w="3600" w:type="dxa"/>
            <w:vAlign w:val="center"/>
          </w:tcPr>
          <w:p w14:paraId="1FFBF802" w14:textId="3238E5CD" w:rsidR="005A2548" w:rsidRPr="005A2548" w:rsidRDefault="005A2548" w:rsidP="005A2548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5A2548">
              <w:rPr>
                <w:rFonts w:ascii="Arial" w:hAnsi="Arial" w:cs="Arial"/>
                <w:i/>
                <w:color w:val="000000"/>
                <w:sz w:val="24"/>
                <w:szCs w:val="24"/>
              </w:rPr>
              <w:t>Đặng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Kim Loan; PGS.TS.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  <w:sz w:val="24"/>
                <w:szCs w:val="24"/>
              </w:rPr>
              <w:t>Hoàng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Thy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  <w:sz w:val="24"/>
                <w:szCs w:val="24"/>
              </w:rPr>
              <w:t>Nhạc</w:t>
            </w:r>
            <w:proofErr w:type="spellEnd"/>
            <w:r w:rsidRPr="005A254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48">
              <w:rPr>
                <w:rFonts w:ascii="Arial" w:hAnsi="Arial" w:cs="Arial"/>
                <w:i/>
                <w:color w:val="000000"/>
                <w:sz w:val="24"/>
                <w:szCs w:val="24"/>
              </w:rPr>
              <w:t>Vũ</w:t>
            </w:r>
            <w:proofErr w:type="spellEnd"/>
          </w:p>
        </w:tc>
        <w:tc>
          <w:tcPr>
            <w:tcW w:w="3600" w:type="dxa"/>
            <w:vAlign w:val="center"/>
          </w:tcPr>
          <w:p w14:paraId="074579DE" w14:textId="10BA7992" w:rsidR="005A2548" w:rsidRPr="005A2548" w:rsidRDefault="005A2548" w:rsidP="005A2548">
            <w:pPr>
              <w:rPr>
                <w:rFonts w:ascii="Arial" w:hAnsi="Arial" w:cs="Arial"/>
              </w:rPr>
            </w:pPr>
            <w:r w:rsidRPr="005A2548">
              <w:rPr>
                <w:rFonts w:ascii="Arial" w:hAnsi="Arial" w:cs="Arial"/>
                <w:color w:val="000000"/>
              </w:rPr>
              <w:t>QV 737 ĐAN 2018 5-000059 CK2</w:t>
            </w:r>
          </w:p>
        </w:tc>
      </w:tr>
    </w:tbl>
    <w:p w14:paraId="76540061" w14:textId="77777777" w:rsidR="005A2548" w:rsidRDefault="005A2548">
      <w:pPr>
        <w:jc w:val="right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sectPr w:rsidR="005A2548" w:rsidSect="004B1418">
      <w:footerReference w:type="default" r:id="rId7"/>
      <w:pgSz w:w="15840" w:h="12240" w:orient="landscape"/>
      <w:pgMar w:top="99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34B82" w14:textId="77777777" w:rsidR="006A7691" w:rsidRDefault="006A7691" w:rsidP="00B74B28">
      <w:pPr>
        <w:spacing w:after="0" w:line="240" w:lineRule="auto"/>
      </w:pPr>
      <w:r>
        <w:separator/>
      </w:r>
    </w:p>
  </w:endnote>
  <w:endnote w:type="continuationSeparator" w:id="0">
    <w:p w14:paraId="67DA9F42" w14:textId="77777777" w:rsidR="006A7691" w:rsidRDefault="006A7691" w:rsidP="00B7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305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E9F7E" w14:textId="77777777" w:rsidR="00F569F6" w:rsidRDefault="00F569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3496C0" w14:textId="0E388BC1" w:rsidR="005A2548" w:rsidRDefault="00F569F6">
    <w:pPr>
      <w:pStyle w:val="Footer"/>
    </w:pPr>
    <w:proofErr w:type="spellStart"/>
    <w:r>
      <w:t>Luận</w:t>
    </w:r>
    <w:proofErr w:type="spellEnd"/>
    <w:r>
      <w:t xml:space="preserve"> </w:t>
    </w:r>
    <w:proofErr w:type="spellStart"/>
    <w:r>
      <w:t>văn</w:t>
    </w:r>
    <w:proofErr w:type="spellEnd"/>
    <w:r>
      <w:t xml:space="preserve"> </w:t>
    </w:r>
    <w:proofErr w:type="spellStart"/>
    <w:r w:rsidR="009854C4">
      <w:t>Chuyên</w:t>
    </w:r>
    <w:proofErr w:type="spellEnd"/>
    <w:r w:rsidR="009854C4">
      <w:t xml:space="preserve"> khoa </w:t>
    </w:r>
    <w:r w:rsidR="005A2548">
      <w:t>I</w:t>
    </w:r>
    <w:r w:rsidR="009854C4">
      <w:t>I</w:t>
    </w:r>
    <w:r>
      <w:t xml:space="preserve"> </w:t>
    </w:r>
    <w:proofErr w:type="spellStart"/>
    <w:r>
      <w:t>năm</w:t>
    </w:r>
    <w:proofErr w:type="spellEnd"/>
    <w:r>
      <w:t xml:space="preserve">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A0244" w14:textId="77777777" w:rsidR="006A7691" w:rsidRDefault="006A7691" w:rsidP="00B74B28">
      <w:pPr>
        <w:spacing w:after="0" w:line="240" w:lineRule="auto"/>
      </w:pPr>
      <w:r>
        <w:separator/>
      </w:r>
    </w:p>
  </w:footnote>
  <w:footnote w:type="continuationSeparator" w:id="0">
    <w:p w14:paraId="7ADFB710" w14:textId="77777777" w:rsidR="006A7691" w:rsidRDefault="006A7691" w:rsidP="00B74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7AD"/>
    <w:rsid w:val="00006A47"/>
    <w:rsid w:val="00017423"/>
    <w:rsid w:val="000629AA"/>
    <w:rsid w:val="00130802"/>
    <w:rsid w:val="0017505C"/>
    <w:rsid w:val="001A0CDC"/>
    <w:rsid w:val="001C1AF9"/>
    <w:rsid w:val="001D0AA0"/>
    <w:rsid w:val="0023422F"/>
    <w:rsid w:val="00276CB0"/>
    <w:rsid w:val="002D78A8"/>
    <w:rsid w:val="002E7AB2"/>
    <w:rsid w:val="003152CB"/>
    <w:rsid w:val="003222E2"/>
    <w:rsid w:val="00327C15"/>
    <w:rsid w:val="00332FF1"/>
    <w:rsid w:val="003840B2"/>
    <w:rsid w:val="0040109D"/>
    <w:rsid w:val="00415AE3"/>
    <w:rsid w:val="00483FDC"/>
    <w:rsid w:val="004977AD"/>
    <w:rsid w:val="004A1531"/>
    <w:rsid w:val="004B1418"/>
    <w:rsid w:val="004D3503"/>
    <w:rsid w:val="00533566"/>
    <w:rsid w:val="005A2548"/>
    <w:rsid w:val="00632B4C"/>
    <w:rsid w:val="006603B0"/>
    <w:rsid w:val="006A7691"/>
    <w:rsid w:val="006F1A03"/>
    <w:rsid w:val="007450D4"/>
    <w:rsid w:val="00785361"/>
    <w:rsid w:val="008D1ED8"/>
    <w:rsid w:val="00931812"/>
    <w:rsid w:val="00955058"/>
    <w:rsid w:val="009854C4"/>
    <w:rsid w:val="009A139E"/>
    <w:rsid w:val="009D02A0"/>
    <w:rsid w:val="00AC3140"/>
    <w:rsid w:val="00B74B28"/>
    <w:rsid w:val="00BC3A0F"/>
    <w:rsid w:val="00C20E7F"/>
    <w:rsid w:val="00C425C4"/>
    <w:rsid w:val="00C73295"/>
    <w:rsid w:val="00CF029C"/>
    <w:rsid w:val="00D07BC1"/>
    <w:rsid w:val="00D1778D"/>
    <w:rsid w:val="00D91C79"/>
    <w:rsid w:val="00DB4984"/>
    <w:rsid w:val="00E1484A"/>
    <w:rsid w:val="00E9699B"/>
    <w:rsid w:val="00F5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04FD"/>
  <w15:docId w15:val="{177191EC-658B-4C18-8D37-7ACFA30F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28"/>
  </w:style>
  <w:style w:type="paragraph" w:styleId="Footer">
    <w:name w:val="footer"/>
    <w:basedOn w:val="Normal"/>
    <w:link w:val="FooterChar"/>
    <w:uiPriority w:val="99"/>
    <w:unhideWhenUsed/>
    <w:rsid w:val="00B7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B28"/>
  </w:style>
  <w:style w:type="paragraph" w:styleId="BalloonText">
    <w:name w:val="Balloon Text"/>
    <w:basedOn w:val="Normal"/>
    <w:link w:val="BalloonTextChar"/>
    <w:uiPriority w:val="99"/>
    <w:semiHidden/>
    <w:unhideWhenUsed/>
    <w:rsid w:val="001D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FAA5-8B9E-44B8-8BDE-099FE276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ChiChiTV</cp:lastModifiedBy>
  <cp:revision>38</cp:revision>
  <cp:lastPrinted>2019-02-22T07:12:00Z</cp:lastPrinted>
  <dcterms:created xsi:type="dcterms:W3CDTF">2018-02-28T03:09:00Z</dcterms:created>
  <dcterms:modified xsi:type="dcterms:W3CDTF">2019-02-22T09:23:00Z</dcterms:modified>
</cp:coreProperties>
</file>